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6"/>
        <w:gridCol w:w="5458"/>
      </w:tblGrid>
      <w:tr w:rsidR="00991F53" w:rsidRPr="002B3555" w:rsidTr="00E82703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91F53" w:rsidRPr="00E82703" w:rsidRDefault="00991F53" w:rsidP="00687551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sz w:val="24"/>
                <w:lang w:val="ru-RU"/>
              </w:rPr>
              <w:t>Принят</w:t>
            </w:r>
          </w:p>
          <w:p w:rsidR="00991F53" w:rsidRPr="00E82703" w:rsidRDefault="00991F53" w:rsidP="00687551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педагогическом</w:t>
            </w:r>
            <w:r w:rsidRPr="00E82703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совете МБ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ДОУ </w:t>
            </w:r>
            <w:r w:rsidRPr="00E82703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№12 </w:t>
            </w:r>
          </w:p>
          <w:p w:rsidR="00991F53" w:rsidRPr="00E82703" w:rsidRDefault="00991F53" w:rsidP="00687551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Протокол</w:t>
            </w:r>
            <w:r w:rsidRPr="00E82703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ab/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</w:t>
            </w:r>
            <w:r w:rsidRPr="00E82703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1</w:t>
            </w:r>
            <w:r w:rsidRPr="00E82703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E82703">
              <w:rPr>
                <w:rFonts w:ascii="Times New Roman" w:hAnsi="Times New Roman"/>
                <w:w w:val="28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991F53" w:rsidRPr="00E82703" w:rsidRDefault="00991F53" w:rsidP="00687551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</w:t>
            </w:r>
            <w:r w:rsidRPr="00E82703">
              <w:rPr>
                <w:rFonts w:ascii="Times New Roman" w:hAnsi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“_25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” августа 2023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991F53" w:rsidRPr="00E82703" w:rsidRDefault="00991F53" w:rsidP="00687551">
            <w:pPr>
              <w:pStyle w:val="TableParagraph"/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991F53" w:rsidRPr="00E82703" w:rsidRDefault="00991F53" w:rsidP="00687551">
            <w:pPr>
              <w:pStyle w:val="TableParagraph"/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Утверждаю</w:t>
            </w:r>
          </w:p>
          <w:p w:rsidR="00991F53" w:rsidRPr="00E82703" w:rsidRDefault="00991F53" w:rsidP="00F256D7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Заведующий МБ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ДОУ №</w:t>
            </w:r>
            <w:r w:rsidRPr="00E82703"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E827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12 </w:t>
            </w:r>
          </w:p>
          <w:p w:rsidR="00991F53" w:rsidRPr="00E82703" w:rsidRDefault="00991F53" w:rsidP="00687551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703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E82703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E82703">
              <w:rPr>
                <w:rFonts w:ascii="Times New Roman" w:hAnsi="Times New Roman"/>
                <w:sz w:val="24"/>
                <w:lang w:val="ru-RU"/>
              </w:rPr>
              <w:t>О.А.Гущина</w:t>
            </w:r>
          </w:p>
        </w:tc>
      </w:tr>
    </w:tbl>
    <w:p w:rsidR="00991F53" w:rsidRPr="00E82703" w:rsidRDefault="00991F53" w:rsidP="00F256D7">
      <w:pPr>
        <w:spacing w:before="5"/>
        <w:rPr>
          <w:rFonts w:ascii="Times New Roman" w:hAnsi="Times New Roman"/>
          <w:sz w:val="18"/>
          <w:szCs w:val="18"/>
          <w:lang w:val="ru-RU"/>
        </w:rPr>
      </w:pPr>
    </w:p>
    <w:p w:rsidR="00991F53" w:rsidRPr="00CC2C72" w:rsidRDefault="00991F53" w:rsidP="00F256D7">
      <w:pPr>
        <w:pStyle w:val="Heading1"/>
        <w:spacing w:before="69"/>
        <w:ind w:right="1200"/>
        <w:jc w:val="center"/>
        <w:rPr>
          <w:b w:val="0"/>
          <w:bCs w:val="0"/>
          <w:lang w:val="ru-RU"/>
        </w:rPr>
      </w:pPr>
      <w:r w:rsidRPr="00CC2C72">
        <w:rPr>
          <w:lang w:val="ru-RU"/>
        </w:rPr>
        <w:t>Годовой календарный учебный</w:t>
      </w:r>
      <w:r w:rsidRPr="00CC2C72">
        <w:rPr>
          <w:spacing w:val="-12"/>
          <w:lang w:val="ru-RU"/>
        </w:rPr>
        <w:t xml:space="preserve"> </w:t>
      </w:r>
      <w:r w:rsidRPr="00CC2C72">
        <w:rPr>
          <w:lang w:val="ru-RU"/>
        </w:rPr>
        <w:t>график</w:t>
      </w:r>
    </w:p>
    <w:p w:rsidR="00991F53" w:rsidRPr="001963F6" w:rsidRDefault="00991F53" w:rsidP="00F256D7">
      <w:pPr>
        <w:ind w:left="1814" w:right="12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МБДОУ </w:t>
      </w:r>
      <w:r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12  на 2023-2024</w:t>
      </w:r>
      <w:r w:rsidRPr="001963F6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</w:t>
      </w:r>
      <w:r w:rsidRPr="001963F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963F6">
        <w:rPr>
          <w:rFonts w:ascii="Times New Roman" w:hAnsi="Times New Roman"/>
          <w:b/>
          <w:bCs/>
          <w:sz w:val="24"/>
          <w:szCs w:val="24"/>
          <w:lang w:val="ru-RU"/>
        </w:rPr>
        <w:t>год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является локальным нормативным документом, регламентирующим общие требования к организаци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образовательного процесса в МБДОУ №12 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для детей в возрасте от 2  до 7 лет.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 xml:space="preserve">Годовой календарный учебный график  </w:t>
      </w:r>
      <w:r w:rsidRPr="00DF47D9">
        <w:rPr>
          <w:rFonts w:ascii="Times New Roman" w:hAnsi="Times New Roman"/>
          <w:sz w:val="24"/>
          <w:szCs w:val="24"/>
          <w:lang w:val="ru-RU"/>
        </w:rPr>
        <w:t>разработан в соответствии с:</w:t>
      </w:r>
    </w:p>
    <w:p w:rsidR="00991F53" w:rsidRPr="00DF47D9" w:rsidRDefault="00991F53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991F53" w:rsidRPr="00DF47D9" w:rsidRDefault="00991F53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991F53" w:rsidRPr="00FB5F9A" w:rsidRDefault="00991F53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СанПиН 2.4.3648 -20  №  28  от 28.09.2020</w:t>
      </w:r>
      <w:r w:rsidRPr="00FB5F9A">
        <w:rPr>
          <w:rFonts w:ascii="Times New Roman" w:hAnsi="Times New Roman"/>
          <w:sz w:val="24"/>
          <w:szCs w:val="24"/>
          <w:lang w:val="ru-RU"/>
        </w:rPr>
        <w:t>г.;</w:t>
      </w:r>
    </w:p>
    <w:p w:rsidR="00991F53" w:rsidRPr="00DF47D9" w:rsidRDefault="00991F53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991F53" w:rsidRPr="00DF47D9" w:rsidRDefault="00991F53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Уст</w:t>
      </w:r>
      <w:r>
        <w:rPr>
          <w:rFonts w:ascii="Times New Roman" w:hAnsi="Times New Roman"/>
          <w:sz w:val="24"/>
          <w:szCs w:val="24"/>
          <w:lang w:val="ru-RU"/>
        </w:rPr>
        <w:t xml:space="preserve">авом МБДОУ №12 </w:t>
      </w:r>
    </w:p>
    <w:p w:rsidR="00991F53" w:rsidRPr="00DF47D9" w:rsidRDefault="00991F53" w:rsidP="00F256D7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Основной образовательной прогр</w:t>
      </w:r>
      <w:r>
        <w:rPr>
          <w:rFonts w:ascii="Times New Roman" w:hAnsi="Times New Roman"/>
          <w:sz w:val="24"/>
          <w:szCs w:val="24"/>
          <w:lang w:val="ru-RU"/>
        </w:rPr>
        <w:t>аммой дошкольного образования МБДОУ №12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Содержание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годового календарного учебного графика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включает в себя следующее: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количество возрастных групп;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начала учебного года;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дата окончания учебного года;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учебной недели;</w:t>
      </w:r>
    </w:p>
    <w:p w:rsidR="00991F53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продолжительность учебного года;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F47D9">
        <w:rPr>
          <w:rFonts w:ascii="Times New Roman" w:hAnsi="Times New Roman"/>
          <w:sz w:val="24"/>
          <w:szCs w:val="24"/>
          <w:lang w:val="ru-RU"/>
        </w:rPr>
        <w:t>каникулярное время;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режим работы ДОУ в учебном году;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работа в летний оздоровительный период;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проведение непрерывной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деятельности;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периодичность проведения родительских собраний</w:t>
      </w:r>
    </w:p>
    <w:p w:rsidR="00991F53" w:rsidRDefault="00991F53" w:rsidP="009978B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>- праздничные дни;</w:t>
      </w:r>
    </w:p>
    <w:p w:rsidR="00991F53" w:rsidRPr="009978B0" w:rsidRDefault="00991F53" w:rsidP="009978B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978B0">
        <w:rPr>
          <w:rFonts w:ascii="Times New Roman" w:hAnsi="Times New Roman"/>
          <w:sz w:val="24"/>
          <w:szCs w:val="24"/>
          <w:lang w:val="ru-RU"/>
        </w:rPr>
        <w:t xml:space="preserve"> -особенности регламентации приоритетного направления.</w:t>
      </w:r>
    </w:p>
    <w:p w:rsidR="00991F53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1F53" w:rsidRPr="009978B0" w:rsidRDefault="00991F53" w:rsidP="009978B0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978B0">
        <w:rPr>
          <w:rFonts w:ascii="Times New Roman" w:hAnsi="Times New Roman"/>
          <w:bCs/>
          <w:sz w:val="24"/>
          <w:szCs w:val="24"/>
          <w:lang w:val="ru-RU"/>
        </w:rPr>
        <w:tab/>
      </w:r>
      <w:r w:rsidRPr="009978B0">
        <w:rPr>
          <w:rFonts w:ascii="Times New Roman" w:hAnsi="Times New Roman"/>
          <w:b/>
          <w:bCs/>
          <w:sz w:val="24"/>
          <w:szCs w:val="24"/>
          <w:lang w:val="ru-RU"/>
        </w:rPr>
        <w:t>Особенности регламентации приоритетного направления</w:t>
      </w:r>
      <w:r w:rsidRPr="009978B0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991F53" w:rsidRPr="009978B0" w:rsidRDefault="00991F53" w:rsidP="009978B0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978B0">
        <w:rPr>
          <w:rFonts w:ascii="Times New Roman" w:hAnsi="Times New Roman"/>
          <w:bCs/>
          <w:sz w:val="24"/>
          <w:szCs w:val="24"/>
          <w:lang w:val="ru-RU"/>
        </w:rPr>
        <w:t xml:space="preserve"> -</w:t>
      </w:r>
      <w:r w:rsidRPr="009978B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художественно-эстетического: </w:t>
      </w:r>
      <w:r w:rsidRPr="009978B0">
        <w:rPr>
          <w:rFonts w:ascii="Times New Roman" w:hAnsi="Times New Roman"/>
          <w:bCs/>
          <w:sz w:val="24"/>
          <w:szCs w:val="24"/>
          <w:lang w:val="ru-RU"/>
        </w:rPr>
        <w:t>организация и проведение режимных моментов, организация и проведение НОД по образовательным областям «Художественное творчество»,  «Музыка», организация тематических дней, фестивалей, выставка детского творчества.</w:t>
      </w:r>
      <w:r w:rsidRPr="009978B0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991F53" w:rsidRPr="009978B0" w:rsidRDefault="00991F53" w:rsidP="009978B0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978B0">
        <w:rPr>
          <w:rFonts w:ascii="Times New Roman" w:hAnsi="Times New Roman"/>
          <w:bCs/>
          <w:sz w:val="24"/>
          <w:szCs w:val="24"/>
          <w:lang w:val="ru-RU"/>
        </w:rPr>
        <w:t>-Особенности организации дополнительного образования во второй половине дня согласно приоритетным направлениям.</w:t>
      </w: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1F53" w:rsidRPr="00DF47D9" w:rsidRDefault="00991F53" w:rsidP="00F256D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F47D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47D9">
        <w:rPr>
          <w:rFonts w:ascii="Times New Roman" w:hAnsi="Times New Roman"/>
          <w:i/>
          <w:sz w:val="24"/>
          <w:szCs w:val="24"/>
          <w:lang w:val="ru-RU"/>
        </w:rPr>
        <w:t>Годовой календарный учебный график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обсуждается и принимается педагогическим советом и утверждается пр</w:t>
      </w:r>
      <w:r>
        <w:rPr>
          <w:rFonts w:ascii="Times New Roman" w:hAnsi="Times New Roman"/>
          <w:sz w:val="24"/>
          <w:szCs w:val="24"/>
          <w:lang w:val="ru-RU"/>
        </w:rPr>
        <w:t>иказом  заведующего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991F53" w:rsidRPr="00FB74AC" w:rsidRDefault="00991F53" w:rsidP="00FB74AC">
      <w:pPr>
        <w:jc w:val="both"/>
        <w:rPr>
          <w:rFonts w:ascii="Times New Roman" w:hAnsi="Times New Roman"/>
          <w:sz w:val="24"/>
          <w:szCs w:val="24"/>
          <w:lang w:val="ru-RU"/>
        </w:rPr>
        <w:sectPr w:rsidR="00991F53" w:rsidRPr="00FB74AC" w:rsidSect="002020C0">
          <w:type w:val="continuous"/>
          <w:pgSz w:w="11906" w:h="16838"/>
          <w:pgMar w:top="539" w:right="1080" w:bottom="1440" w:left="108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Муниципальное бюджетное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дошкольное образовательное учреждение</w:t>
      </w:r>
      <w:r>
        <w:rPr>
          <w:rFonts w:ascii="Times New Roman" w:hAnsi="Times New Roman"/>
          <w:sz w:val="24"/>
          <w:szCs w:val="24"/>
          <w:lang w:val="ru-RU"/>
        </w:rPr>
        <w:t xml:space="preserve"> « Детский сад общеразвивающего вида №1</w:t>
      </w:r>
      <w:r w:rsidRPr="00DF47D9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поселок Раздольное Надеждинского района» </w:t>
      </w:r>
      <w:r w:rsidRPr="00DF47D9">
        <w:rPr>
          <w:rFonts w:ascii="Times New Roman" w:hAnsi="Times New Roman"/>
          <w:sz w:val="24"/>
          <w:szCs w:val="24"/>
          <w:lang w:val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991F53" w:rsidRPr="00DF47D9" w:rsidRDefault="00991F53" w:rsidP="00F256D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47D9">
        <w:rPr>
          <w:rFonts w:ascii="Times New Roman" w:hAnsi="Times New Roman"/>
          <w:b/>
          <w:sz w:val="24"/>
          <w:szCs w:val="24"/>
          <w:lang w:val="ru-RU"/>
        </w:rPr>
        <w:t>ГОДОВОЙ КАЛЕНДАРНЫЙ УЧЕБНЫЙ ГРАФИК</w:t>
      </w:r>
    </w:p>
    <w:p w:rsidR="00991F53" w:rsidRPr="00DF47D9" w:rsidRDefault="00991F53" w:rsidP="00F256D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МБДОУ №12 </w:t>
      </w:r>
    </w:p>
    <w:p w:rsidR="00991F53" w:rsidRDefault="00991F53" w:rsidP="00F256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  <w:lang w:val="ru-RU"/>
        </w:rPr>
        <w:t>23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24 </w:t>
      </w:r>
      <w:r w:rsidRPr="00401E3E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1149"/>
        <w:gridCol w:w="440"/>
        <w:gridCol w:w="550"/>
        <w:gridCol w:w="676"/>
        <w:gridCol w:w="1210"/>
        <w:gridCol w:w="440"/>
        <w:gridCol w:w="974"/>
        <w:gridCol w:w="566"/>
        <w:gridCol w:w="662"/>
        <w:gridCol w:w="1538"/>
      </w:tblGrid>
      <w:tr w:rsidR="00991F53" w:rsidRPr="00FD0B3C" w:rsidTr="00FB74AC">
        <w:trPr>
          <w:trHeight w:val="157"/>
        </w:trPr>
        <w:tc>
          <w:tcPr>
            <w:tcW w:w="2369" w:type="dxa"/>
            <w:vMerge w:val="restart"/>
            <w:vAlign w:val="center"/>
          </w:tcPr>
          <w:p w:rsidR="00991F53" w:rsidRPr="00FD0B3C" w:rsidRDefault="00991F53" w:rsidP="006875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B3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8205" w:type="dxa"/>
            <w:gridSpan w:val="10"/>
            <w:vAlign w:val="center"/>
          </w:tcPr>
          <w:p w:rsidR="00991F53" w:rsidRPr="00FD0B3C" w:rsidRDefault="00991F53" w:rsidP="006875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Возрастные группы</w:t>
            </w:r>
          </w:p>
        </w:tc>
      </w:tr>
      <w:tr w:rsidR="00991F53" w:rsidRPr="00FD0B3C" w:rsidTr="00FB74AC">
        <w:trPr>
          <w:trHeight w:val="1144"/>
        </w:trPr>
        <w:tc>
          <w:tcPr>
            <w:tcW w:w="2369" w:type="dxa"/>
            <w:vMerge/>
          </w:tcPr>
          <w:p w:rsidR="00991F53" w:rsidRPr="00FD0B3C" w:rsidRDefault="00991F53" w:rsidP="006875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91F53" w:rsidRPr="00170C3B" w:rsidRDefault="00991F53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1-я младшая группа</w:t>
            </w:r>
          </w:p>
        </w:tc>
        <w:tc>
          <w:tcPr>
            <w:tcW w:w="1226" w:type="dxa"/>
            <w:gridSpan w:val="2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2-я м</w:t>
            </w: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>ладшая группа</w:t>
            </w:r>
          </w:p>
        </w:tc>
        <w:tc>
          <w:tcPr>
            <w:tcW w:w="1650" w:type="dxa"/>
            <w:gridSpan w:val="2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 xml:space="preserve">Средняя группа  </w:t>
            </w:r>
          </w:p>
        </w:tc>
        <w:tc>
          <w:tcPr>
            <w:tcW w:w="1540" w:type="dxa"/>
            <w:gridSpan w:val="2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Pr="00FB74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2200" w:type="dxa"/>
            <w:gridSpan w:val="2"/>
            <w:vAlign w:val="center"/>
          </w:tcPr>
          <w:p w:rsidR="00991F53" w:rsidRPr="00FB74AC" w:rsidRDefault="00991F53" w:rsidP="00FB74A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Подготовительная</w:t>
            </w:r>
            <w:r w:rsidRPr="00FB74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FB74AC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991F53" w:rsidRPr="00FD0B3C" w:rsidTr="00FB74AC">
        <w:trPr>
          <w:trHeight w:val="459"/>
        </w:trPr>
        <w:tc>
          <w:tcPr>
            <w:tcW w:w="2369" w:type="dxa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589" w:type="dxa"/>
            <w:gridSpan w:val="2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650" w:type="dxa"/>
            <w:gridSpan w:val="2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540" w:type="dxa"/>
            <w:gridSpan w:val="2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200" w:type="dxa"/>
            <w:gridSpan w:val="2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74AC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991F53" w:rsidRPr="00FD0B3C" w:rsidTr="00FB74AC">
        <w:trPr>
          <w:trHeight w:val="699"/>
        </w:trPr>
        <w:tc>
          <w:tcPr>
            <w:tcW w:w="2369" w:type="dxa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8205" w:type="dxa"/>
            <w:gridSpan w:val="10"/>
            <w:vAlign w:val="center"/>
          </w:tcPr>
          <w:p w:rsidR="00991F53" w:rsidRPr="00FD0B3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91F53" w:rsidRPr="00FD0B3C" w:rsidTr="00FB74AC">
        <w:trPr>
          <w:trHeight w:val="699"/>
        </w:trPr>
        <w:tc>
          <w:tcPr>
            <w:tcW w:w="2369" w:type="dxa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8205" w:type="dxa"/>
            <w:gridSpan w:val="10"/>
            <w:vAlign w:val="center"/>
          </w:tcPr>
          <w:p w:rsidR="00991F53" w:rsidRPr="00FD0B3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91F53" w:rsidRPr="002B3555" w:rsidTr="00FB74AC">
        <w:trPr>
          <w:trHeight w:val="699"/>
        </w:trPr>
        <w:tc>
          <w:tcPr>
            <w:tcW w:w="2369" w:type="dxa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205" w:type="dxa"/>
            <w:gridSpan w:val="10"/>
            <w:vAlign w:val="center"/>
          </w:tcPr>
          <w:p w:rsidR="00991F53" w:rsidRPr="00DF47D9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991F53" w:rsidRPr="00FD0B3C" w:rsidTr="00FB74AC">
        <w:trPr>
          <w:trHeight w:val="699"/>
        </w:trPr>
        <w:tc>
          <w:tcPr>
            <w:tcW w:w="2369" w:type="dxa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205" w:type="dxa"/>
            <w:gridSpan w:val="10"/>
            <w:vAlign w:val="center"/>
          </w:tcPr>
          <w:p w:rsidR="00991F53" w:rsidRPr="00FD0B3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FD0B3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991F53" w:rsidRPr="002B3555" w:rsidTr="00FB74AC">
        <w:trPr>
          <w:trHeight w:val="699"/>
        </w:trPr>
        <w:tc>
          <w:tcPr>
            <w:tcW w:w="2369" w:type="dxa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4AC">
              <w:rPr>
                <w:rFonts w:ascii="Times New Roman" w:hAnsi="Times New Roman"/>
                <w:sz w:val="24"/>
                <w:szCs w:val="24"/>
                <w:lang w:val="ru-RU"/>
              </w:rPr>
              <w:t>Режим работы ДОУ в учебном году</w:t>
            </w:r>
          </w:p>
        </w:tc>
        <w:tc>
          <w:tcPr>
            <w:tcW w:w="8205" w:type="dxa"/>
            <w:gridSpan w:val="10"/>
            <w:vAlign w:val="center"/>
          </w:tcPr>
          <w:p w:rsidR="00991F53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 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работы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 ежедневно, с 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86E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Дежурная группа   с 17.30 до 19.30</w:t>
            </w:r>
          </w:p>
        </w:tc>
      </w:tr>
      <w:tr w:rsidR="00991F53" w:rsidRPr="00FB74AC" w:rsidTr="00FB74AC">
        <w:trPr>
          <w:trHeight w:val="699"/>
        </w:trPr>
        <w:tc>
          <w:tcPr>
            <w:tcW w:w="2369" w:type="dxa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C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8205" w:type="dxa"/>
            <w:gridSpan w:val="10"/>
            <w:vAlign w:val="center"/>
          </w:tcPr>
          <w:p w:rsidR="00991F53" w:rsidRPr="008D5332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01.01. 2024 – 09.01.</w:t>
            </w:r>
            <w:r w:rsidRPr="00FB74A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 w:rsidR="00991F53" w:rsidRPr="002B3555" w:rsidTr="00FB74AC">
        <w:trPr>
          <w:trHeight w:val="699"/>
        </w:trPr>
        <w:tc>
          <w:tcPr>
            <w:tcW w:w="2369" w:type="dxa"/>
            <w:vAlign w:val="center"/>
          </w:tcPr>
          <w:p w:rsidR="00991F53" w:rsidRPr="00FB74AC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4AC">
              <w:rPr>
                <w:rFonts w:ascii="Times New Roman" w:hAnsi="Times New Roman"/>
                <w:sz w:val="24"/>
                <w:szCs w:val="24"/>
                <w:lang w:val="ru-RU"/>
              </w:rPr>
              <w:t>Работа в летний оздоровительный период</w:t>
            </w:r>
          </w:p>
        </w:tc>
        <w:tc>
          <w:tcPr>
            <w:tcW w:w="8205" w:type="dxa"/>
            <w:gridSpan w:val="10"/>
            <w:vAlign w:val="center"/>
          </w:tcPr>
          <w:p w:rsidR="00991F53" w:rsidRPr="00DF47D9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01.06.2024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–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8.2024</w:t>
            </w:r>
          </w:p>
          <w:p w:rsidR="00991F53" w:rsidRPr="00DF47D9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Во время летнего оздоровительного периода проводится 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азовательная деятельность 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художественно-эстетического и физкультурно-оздоровительного направлений (музыкальная, спортивная,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изодеятельность), спортивные праздники</w:t>
            </w:r>
          </w:p>
        </w:tc>
      </w:tr>
      <w:tr w:rsidR="00991F53" w:rsidRPr="00FD0B3C" w:rsidTr="00FB74AC">
        <w:trPr>
          <w:trHeight w:val="738"/>
        </w:trPr>
        <w:tc>
          <w:tcPr>
            <w:tcW w:w="10574" w:type="dxa"/>
            <w:gridSpan w:val="11"/>
            <w:vAlign w:val="center"/>
          </w:tcPr>
          <w:p w:rsidR="00991F53" w:rsidRPr="00FD0B3C" w:rsidRDefault="00991F53" w:rsidP="006875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B3C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ДЕНИЕ НЕ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ПРЕРЫВНОЙ</w:t>
            </w:r>
            <w:r w:rsidRPr="00FD0B3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991F53" w:rsidRPr="008E4530" w:rsidTr="00E82703">
        <w:trPr>
          <w:trHeight w:val="838"/>
        </w:trPr>
        <w:tc>
          <w:tcPr>
            <w:tcW w:w="3518" w:type="dxa"/>
            <w:gridSpan w:val="2"/>
            <w:vAlign w:val="center"/>
          </w:tcPr>
          <w:p w:rsidR="00991F53" w:rsidRPr="009909D6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9D6">
              <w:rPr>
                <w:rFonts w:ascii="Times New Roman" w:hAnsi="Times New Roman"/>
                <w:sz w:val="24"/>
                <w:szCs w:val="24"/>
                <w:lang w:val="ru-RU"/>
              </w:rPr>
              <w:t>Недельная образовательная нагрузка (кол-во занятий/кол-во мин.)</w:t>
            </w:r>
          </w:p>
        </w:tc>
        <w:tc>
          <w:tcPr>
            <w:tcW w:w="990" w:type="dxa"/>
            <w:gridSpan w:val="2"/>
            <w:vAlign w:val="center"/>
          </w:tcPr>
          <w:p w:rsidR="00991F53" w:rsidRPr="00FD0B3C" w:rsidRDefault="00991F53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991F53" w:rsidRPr="00FD0B3C" w:rsidRDefault="00991F53" w:rsidP="00687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B3C">
              <w:rPr>
                <w:rFonts w:ascii="Times New Roman" w:hAnsi="Times New Roman"/>
                <w:b/>
                <w:sz w:val="20"/>
                <w:szCs w:val="20"/>
              </w:rPr>
              <w:t>1 ч. 30 мин.</w:t>
            </w:r>
          </w:p>
        </w:tc>
        <w:tc>
          <w:tcPr>
            <w:tcW w:w="1886" w:type="dxa"/>
            <w:gridSpan w:val="2"/>
            <w:vAlign w:val="center"/>
          </w:tcPr>
          <w:p w:rsidR="00991F53" w:rsidRPr="00FE6835" w:rsidRDefault="00991F53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/ </w:t>
            </w:r>
          </w:p>
          <w:p w:rsidR="00991F53" w:rsidRPr="00FE6835" w:rsidRDefault="00991F53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2.5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1414" w:type="dxa"/>
            <w:gridSpan w:val="2"/>
            <w:vAlign w:val="center"/>
          </w:tcPr>
          <w:p w:rsidR="00991F53" w:rsidRPr="00FE6835" w:rsidRDefault="00991F53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/ </w:t>
            </w:r>
          </w:p>
          <w:p w:rsidR="00991F53" w:rsidRPr="00FE6835" w:rsidRDefault="00991F53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3.3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1228" w:type="dxa"/>
            <w:gridSpan w:val="2"/>
            <w:vAlign w:val="center"/>
          </w:tcPr>
          <w:p w:rsidR="00991F53" w:rsidRPr="00FE6835" w:rsidRDefault="00991F53" w:rsidP="009A0F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</w:p>
          <w:p w:rsidR="00991F53" w:rsidRPr="00FE6835" w:rsidRDefault="00991F53" w:rsidP="009A0F2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5.4 час.</w:t>
            </w:r>
          </w:p>
        </w:tc>
        <w:tc>
          <w:tcPr>
            <w:tcW w:w="1538" w:type="dxa"/>
            <w:vAlign w:val="center"/>
          </w:tcPr>
          <w:p w:rsidR="00991F53" w:rsidRPr="00FE6835" w:rsidRDefault="00991F53" w:rsidP="00FE683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</w:p>
          <w:p w:rsidR="00991F53" w:rsidRPr="00FE6835" w:rsidRDefault="00991F53" w:rsidP="00FE683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7.0 час</w:t>
            </w:r>
            <w:r w:rsidRPr="00FE68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991F53" w:rsidRPr="008E4530" w:rsidTr="00E82703">
        <w:trPr>
          <w:trHeight w:val="738"/>
        </w:trPr>
        <w:tc>
          <w:tcPr>
            <w:tcW w:w="3518" w:type="dxa"/>
            <w:gridSpan w:val="2"/>
            <w:vAlign w:val="center"/>
          </w:tcPr>
          <w:p w:rsidR="00991F53" w:rsidRPr="00FE6835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НОД</w:t>
            </w:r>
          </w:p>
        </w:tc>
        <w:tc>
          <w:tcPr>
            <w:tcW w:w="990" w:type="dxa"/>
            <w:gridSpan w:val="2"/>
            <w:vAlign w:val="center"/>
          </w:tcPr>
          <w:p w:rsidR="00991F53" w:rsidRPr="00FE6835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>не более 10 мин.</w:t>
            </w:r>
          </w:p>
        </w:tc>
        <w:tc>
          <w:tcPr>
            <w:tcW w:w="1886" w:type="dxa"/>
            <w:gridSpan w:val="2"/>
            <w:vAlign w:val="center"/>
          </w:tcPr>
          <w:p w:rsidR="00991F53" w:rsidRPr="00FE6835" w:rsidRDefault="00991F53" w:rsidP="009A0F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1414" w:type="dxa"/>
            <w:gridSpan w:val="2"/>
            <w:vAlign w:val="center"/>
          </w:tcPr>
          <w:p w:rsidR="00991F53" w:rsidRPr="004B2C52" w:rsidRDefault="00991F53" w:rsidP="009A0F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более 20 </w:t>
            </w:r>
            <w:r w:rsidRPr="004B2C52">
              <w:rPr>
                <w:rFonts w:ascii="Times New Roman" w:hAnsi="Times New Roman"/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1228" w:type="dxa"/>
            <w:gridSpan w:val="2"/>
            <w:vAlign w:val="center"/>
          </w:tcPr>
          <w:p w:rsidR="00991F53" w:rsidRPr="00E82703" w:rsidRDefault="00991F53" w:rsidP="009A0F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C52">
              <w:rPr>
                <w:rFonts w:ascii="Times New Roman" w:hAnsi="Times New Roman"/>
                <w:sz w:val="24"/>
                <w:szCs w:val="24"/>
                <w:lang w:val="ru-RU"/>
              </w:rPr>
              <w:t>не бо</w:t>
            </w:r>
            <w:r w:rsidRPr="00E82703">
              <w:rPr>
                <w:rFonts w:ascii="Times New Roman" w:hAnsi="Times New Roman"/>
                <w:sz w:val="24"/>
                <w:szCs w:val="24"/>
                <w:lang w:val="ru-RU"/>
              </w:rPr>
              <w:t>лее 25 мин.</w:t>
            </w:r>
          </w:p>
        </w:tc>
        <w:tc>
          <w:tcPr>
            <w:tcW w:w="1538" w:type="dxa"/>
            <w:vAlign w:val="center"/>
          </w:tcPr>
          <w:p w:rsidR="00991F53" w:rsidRPr="00E82703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C52">
              <w:rPr>
                <w:rFonts w:ascii="Times New Roman" w:hAnsi="Times New Roman"/>
                <w:sz w:val="24"/>
                <w:szCs w:val="24"/>
                <w:lang w:val="ru-RU"/>
              </w:rPr>
              <w:t>не 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лее 30</w:t>
            </w:r>
            <w:r w:rsidRPr="00E82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991F53" w:rsidRPr="00FD0B3C" w:rsidTr="00E82703">
        <w:trPr>
          <w:trHeight w:val="738"/>
        </w:trPr>
        <w:tc>
          <w:tcPr>
            <w:tcW w:w="3518" w:type="dxa"/>
            <w:gridSpan w:val="2"/>
            <w:vAlign w:val="center"/>
          </w:tcPr>
          <w:p w:rsidR="00991F53" w:rsidRPr="009909D6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03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</w:t>
            </w:r>
            <w:r w:rsidRPr="008E453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9909D6">
              <w:rPr>
                <w:rFonts w:ascii="Times New Roman" w:hAnsi="Times New Roman"/>
                <w:sz w:val="24"/>
                <w:szCs w:val="24"/>
              </w:rPr>
              <w:t>ь перерыва между НОД</w:t>
            </w:r>
          </w:p>
        </w:tc>
        <w:tc>
          <w:tcPr>
            <w:tcW w:w="990" w:type="dxa"/>
            <w:gridSpan w:val="2"/>
            <w:vAlign w:val="center"/>
          </w:tcPr>
          <w:p w:rsidR="00991F53" w:rsidRPr="00FD0B3C" w:rsidRDefault="00991F53" w:rsidP="00687551">
            <w:pPr>
              <w:jc w:val="center"/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886" w:type="dxa"/>
            <w:gridSpan w:val="2"/>
            <w:vAlign w:val="center"/>
          </w:tcPr>
          <w:p w:rsidR="00991F53" w:rsidRPr="00FD0B3C" w:rsidRDefault="00991F53" w:rsidP="009A0F26">
            <w:pPr>
              <w:jc w:val="center"/>
            </w:pPr>
            <w:r w:rsidRPr="00FD0B3C">
              <w:rPr>
                <w:rFonts w:ascii="Times New Roman" w:hAnsi="Times New Roman"/>
              </w:rPr>
              <w:t>10 мин.</w:t>
            </w:r>
          </w:p>
        </w:tc>
        <w:tc>
          <w:tcPr>
            <w:tcW w:w="1414" w:type="dxa"/>
            <w:gridSpan w:val="2"/>
            <w:vAlign w:val="center"/>
          </w:tcPr>
          <w:p w:rsidR="00991F53" w:rsidRPr="00FD0B3C" w:rsidRDefault="00991F53" w:rsidP="009A0F26">
            <w:pPr>
              <w:jc w:val="center"/>
            </w:pPr>
            <w:r w:rsidRPr="00FD0B3C">
              <w:rPr>
                <w:rFonts w:ascii="Times New Roman" w:hAnsi="Times New Roman"/>
              </w:rPr>
              <w:t>10 мин.</w:t>
            </w:r>
          </w:p>
        </w:tc>
        <w:tc>
          <w:tcPr>
            <w:tcW w:w="1228" w:type="dxa"/>
            <w:gridSpan w:val="2"/>
            <w:vAlign w:val="center"/>
          </w:tcPr>
          <w:p w:rsidR="00991F53" w:rsidRPr="00FD0B3C" w:rsidRDefault="00991F53" w:rsidP="009A0F26">
            <w:pPr>
              <w:jc w:val="center"/>
            </w:pPr>
            <w:r w:rsidRPr="00FD0B3C">
              <w:rPr>
                <w:rFonts w:ascii="Times New Roman" w:hAnsi="Times New Roman"/>
              </w:rPr>
              <w:t>10 мин.</w:t>
            </w:r>
          </w:p>
        </w:tc>
        <w:tc>
          <w:tcPr>
            <w:tcW w:w="1538" w:type="dxa"/>
            <w:vAlign w:val="center"/>
          </w:tcPr>
          <w:p w:rsidR="00991F53" w:rsidRPr="00FD0B3C" w:rsidRDefault="00991F53" w:rsidP="00687551">
            <w:pPr>
              <w:jc w:val="center"/>
            </w:pPr>
            <w:r w:rsidRPr="00FD0B3C">
              <w:rPr>
                <w:rFonts w:ascii="Times New Roman" w:hAnsi="Times New Roman"/>
              </w:rPr>
              <w:t>10 мин.</w:t>
            </w:r>
          </w:p>
        </w:tc>
      </w:tr>
      <w:tr w:rsidR="00991F53" w:rsidRPr="002B3555" w:rsidTr="00FB74AC">
        <w:trPr>
          <w:trHeight w:val="2001"/>
        </w:trPr>
        <w:tc>
          <w:tcPr>
            <w:tcW w:w="3518" w:type="dxa"/>
            <w:gridSpan w:val="2"/>
            <w:vAlign w:val="center"/>
          </w:tcPr>
          <w:p w:rsidR="00991F53" w:rsidRPr="009909D6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9D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991F53" w:rsidRPr="009909D6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6" w:type="dxa"/>
            <w:gridSpan w:val="9"/>
            <w:vAlign w:val="center"/>
          </w:tcPr>
          <w:p w:rsidR="00991F53" w:rsidRPr="00DF47D9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21.09.2023 – 06.10.2023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991F53" w:rsidRPr="00DF47D9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6.04.2024 – 12.05.2024</w:t>
            </w: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991F53" w:rsidRPr="00DF47D9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Для построения индивидуального образовательного маршрута воспитанников</w:t>
            </w:r>
          </w:p>
        </w:tc>
      </w:tr>
      <w:tr w:rsidR="00991F53" w:rsidRPr="002B3555" w:rsidTr="00FB74AC">
        <w:trPr>
          <w:trHeight w:val="738"/>
        </w:trPr>
        <w:tc>
          <w:tcPr>
            <w:tcW w:w="3518" w:type="dxa"/>
            <w:gridSpan w:val="2"/>
            <w:vAlign w:val="center"/>
          </w:tcPr>
          <w:p w:rsidR="00991F53" w:rsidRPr="009909D6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D6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09D6">
              <w:rPr>
                <w:rFonts w:ascii="Times New Roman" w:hAnsi="Times New Roman"/>
                <w:sz w:val="24"/>
                <w:szCs w:val="24"/>
              </w:rPr>
              <w:t xml:space="preserve">проведения родительских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09D6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</w:tc>
        <w:tc>
          <w:tcPr>
            <w:tcW w:w="7056" w:type="dxa"/>
            <w:gridSpan w:val="9"/>
            <w:vAlign w:val="center"/>
          </w:tcPr>
          <w:p w:rsidR="00991F53" w:rsidRPr="00DF47D9" w:rsidRDefault="00991F53" w:rsidP="00687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1 родительское собрание: сентябрь-октябрь</w:t>
            </w:r>
          </w:p>
          <w:p w:rsidR="00991F53" w:rsidRPr="00DF47D9" w:rsidRDefault="00991F53" w:rsidP="00687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2 родительское собрание: апрель-май</w:t>
            </w:r>
          </w:p>
        </w:tc>
      </w:tr>
      <w:tr w:rsidR="00991F53" w:rsidRPr="002B3555" w:rsidTr="00FB74AC">
        <w:trPr>
          <w:trHeight w:val="738"/>
        </w:trPr>
        <w:tc>
          <w:tcPr>
            <w:tcW w:w="3518" w:type="dxa"/>
            <w:gridSpan w:val="2"/>
            <w:vAlign w:val="center"/>
          </w:tcPr>
          <w:p w:rsidR="00991F53" w:rsidRPr="009909D6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D6">
              <w:rPr>
                <w:rFonts w:ascii="Times New Roman" w:hAnsi="Times New Roman"/>
                <w:sz w:val="24"/>
                <w:szCs w:val="24"/>
              </w:rPr>
              <w:t xml:space="preserve">Праздничные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09D6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7056" w:type="dxa"/>
            <w:gridSpan w:val="9"/>
            <w:vAlign w:val="center"/>
          </w:tcPr>
          <w:p w:rsidR="00991F53" w:rsidRPr="00DF47D9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Выходные: суббота, воскресенье и праздничные дни в соответствии с законодательством РФ:</w:t>
            </w:r>
          </w:p>
          <w:p w:rsidR="00991F53" w:rsidRPr="00DF47D9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7D9">
              <w:rPr>
                <w:rFonts w:ascii="Times New Roman" w:hAnsi="Times New Roman"/>
                <w:sz w:val="24"/>
                <w:szCs w:val="24"/>
                <w:lang w:val="ru-RU"/>
              </w:rPr>
              <w:t>4 ноября – День народного единства;</w:t>
            </w:r>
          </w:p>
          <w:p w:rsidR="00991F53" w:rsidRPr="00A11D48" w:rsidRDefault="00991F53" w:rsidP="00687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2, 3, 4, 5, 6 и 8 января - Новогодние каникулы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Рождество Христово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День защитника Отечества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марта - Международный женский день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 мая - Праздник Весны и Труда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9 мая - День Победы </w:t>
            </w:r>
            <w:r w:rsidRPr="00A11D4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12 июня - День России</w:t>
            </w:r>
          </w:p>
        </w:tc>
      </w:tr>
    </w:tbl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Pr="00BE7DB0" w:rsidRDefault="00991F53" w:rsidP="002B3555">
      <w:pPr>
        <w:spacing w:line="259" w:lineRule="auto"/>
        <w:ind w:right="30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</w:t>
      </w:r>
      <w:r w:rsidRPr="00BE7DB0">
        <w:rPr>
          <w:rFonts w:ascii="Times New Roman" w:hAnsi="Times New Roman"/>
          <w:b/>
          <w:sz w:val="24"/>
          <w:szCs w:val="24"/>
          <w:lang w:val="ru-RU"/>
        </w:rPr>
        <w:t xml:space="preserve">  Праздники для обучающихся в 2023-20204учебном году</w:t>
      </w:r>
      <w:r w:rsidRPr="00BE7DB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1F53" w:rsidRPr="00BE7DB0" w:rsidRDefault="00991F53" w:rsidP="002B3555">
      <w:pPr>
        <w:spacing w:line="259" w:lineRule="auto"/>
        <w:ind w:right="3009"/>
        <w:rPr>
          <w:lang w:val="ru-RU"/>
        </w:rPr>
      </w:pPr>
    </w:p>
    <w:tbl>
      <w:tblPr>
        <w:tblW w:w="10104" w:type="dxa"/>
        <w:tblInd w:w="-180" w:type="dxa"/>
        <w:tblCellMar>
          <w:top w:w="10" w:type="dxa"/>
          <w:right w:w="115" w:type="dxa"/>
        </w:tblCellMar>
        <w:tblLook w:val="00A0"/>
      </w:tblPr>
      <w:tblGrid>
        <w:gridCol w:w="5451"/>
        <w:gridCol w:w="4653"/>
      </w:tblGrid>
      <w:tr w:rsidR="00991F53" w:rsidRPr="00BE7DB0" w:rsidTr="009A4D9F">
        <w:trPr>
          <w:trHeight w:val="29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9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9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b/>
                <w:sz w:val="24"/>
              </w:rPr>
              <w:t xml:space="preserve">Сроки/ даты </w:t>
            </w:r>
          </w:p>
        </w:tc>
      </w:tr>
      <w:tr w:rsidR="00991F53" w:rsidRPr="00BE7DB0" w:rsidTr="009A4D9F">
        <w:trPr>
          <w:trHeight w:val="29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 xml:space="preserve">День Знаний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0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E7DB0">
              <w:rPr>
                <w:rFonts w:ascii="Times New Roman" w:hAnsi="Times New Roman"/>
                <w:sz w:val="24"/>
              </w:rPr>
              <w:t>.09.20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29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 xml:space="preserve">День пожилого человека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04.10.20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29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BE7DB0">
              <w:rPr>
                <w:rFonts w:ascii="Times New Roman" w:hAnsi="Times New Roman"/>
                <w:sz w:val="24"/>
                <w:lang w:val="ru-RU"/>
              </w:rPr>
              <w:t xml:space="preserve">Праздник Осени (по возрастным группам)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4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с 25.10.20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BE7DB0">
              <w:rPr>
                <w:rFonts w:ascii="Times New Roman" w:hAnsi="Times New Roman"/>
                <w:sz w:val="24"/>
              </w:rPr>
              <w:t>г. по 31.10.20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29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BE7DB0">
              <w:rPr>
                <w:rFonts w:ascii="Times New Roman" w:hAnsi="Times New Roman"/>
                <w:sz w:val="24"/>
                <w:lang w:val="ru-RU"/>
              </w:rPr>
              <w:t xml:space="preserve">День Матери – «Пусть всегда будет мама!»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>.11.20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31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BE7DB0">
              <w:rPr>
                <w:rFonts w:ascii="Times New Roman" w:hAnsi="Times New Roman"/>
                <w:sz w:val="24"/>
                <w:lang w:val="ru-RU"/>
              </w:rPr>
              <w:t xml:space="preserve">Новогодние утренники (Чудеса под Новый год -по возрастным группам)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4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с 25.12.20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BE7DB0">
              <w:rPr>
                <w:rFonts w:ascii="Times New Roman" w:hAnsi="Times New Roman"/>
                <w:sz w:val="24"/>
              </w:rPr>
              <w:t>г. по 30.12.20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295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 xml:space="preserve">Рождественские встречи 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10.01.202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34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 xml:space="preserve">День Защитника Отечества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21.02.202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29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BE7DB0">
              <w:rPr>
                <w:rFonts w:ascii="Times New Roman" w:hAnsi="Times New Roman"/>
                <w:sz w:val="24"/>
                <w:lang w:val="ru-RU"/>
              </w:rPr>
              <w:t xml:space="preserve">Масленица (Как на масленой неделе в потолок блины летели)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28.02.202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323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BE7DB0">
              <w:rPr>
                <w:rFonts w:ascii="Times New Roman" w:hAnsi="Times New Roman"/>
                <w:sz w:val="24"/>
                <w:lang w:val="ru-RU"/>
              </w:rPr>
              <w:t xml:space="preserve">Международный женский день «Поздравляем мамочек с праздником весны»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06.03.202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29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 xml:space="preserve">Театральная неделя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4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с 11.03.202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>г. по 15.03.202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29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BE7DB0">
              <w:rPr>
                <w:rFonts w:ascii="Times New Roman" w:hAnsi="Times New Roman"/>
                <w:sz w:val="24"/>
                <w:lang w:val="ru-RU"/>
              </w:rPr>
              <w:t xml:space="preserve">«Обманный день» (ко Дню смеха)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01.04.202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34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 xml:space="preserve">День Космонавтики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13.04.202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29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 xml:space="preserve">День Победы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08.05.202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29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  <w:lang w:val="ru-RU"/>
              </w:rPr>
            </w:pPr>
            <w:r w:rsidRPr="00BE7DB0">
              <w:rPr>
                <w:rFonts w:ascii="Times New Roman" w:hAnsi="Times New Roman"/>
                <w:sz w:val="24"/>
                <w:lang w:val="ru-RU"/>
              </w:rPr>
              <w:t xml:space="preserve">Бал выпускников «Феи в гости к нам пришли»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29.05.202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35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 xml:space="preserve">День защиты детей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01.06.202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  <w:tr w:rsidR="00991F53" w:rsidRPr="00BE7DB0" w:rsidTr="009A4D9F">
        <w:trPr>
          <w:trHeight w:val="3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 xml:space="preserve">День России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53" w:rsidRPr="00BE7DB0" w:rsidRDefault="00991F53" w:rsidP="009A4D9F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BE7DB0">
              <w:rPr>
                <w:rFonts w:ascii="Times New Roman" w:hAnsi="Times New Roman"/>
                <w:sz w:val="24"/>
              </w:rPr>
              <w:t>11.06.202</w:t>
            </w:r>
            <w:r w:rsidRPr="00BE7DB0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E7DB0">
              <w:rPr>
                <w:rFonts w:ascii="Times New Roman" w:hAnsi="Times New Roman"/>
                <w:sz w:val="24"/>
              </w:rPr>
              <w:t xml:space="preserve">г. </w:t>
            </w:r>
          </w:p>
        </w:tc>
      </w:tr>
    </w:tbl>
    <w:p w:rsidR="00991F53" w:rsidRPr="00BE7DB0" w:rsidRDefault="00991F53" w:rsidP="002B3555">
      <w:pPr>
        <w:spacing w:after="37" w:line="259" w:lineRule="auto"/>
        <w:rPr>
          <w:rFonts w:ascii="Times New Roman" w:hAnsi="Times New Roman"/>
        </w:rPr>
      </w:pPr>
      <w:r w:rsidRPr="00BE7DB0">
        <w:rPr>
          <w:rFonts w:ascii="Times New Roman" w:hAnsi="Times New Roman"/>
        </w:rPr>
        <w:t xml:space="preserve"> </w:t>
      </w:r>
    </w:p>
    <w:p w:rsidR="00991F53" w:rsidRDefault="00991F53" w:rsidP="002B3555">
      <w:pPr>
        <w:rPr>
          <w:lang w:val="ru-RU"/>
        </w:rPr>
      </w:pPr>
    </w:p>
    <w:p w:rsidR="00991F53" w:rsidRDefault="00991F53" w:rsidP="002B3555">
      <w:pPr>
        <w:rPr>
          <w:lang w:val="ru-RU"/>
        </w:rPr>
      </w:pPr>
    </w:p>
    <w:p w:rsidR="00991F53" w:rsidRDefault="00991F53" w:rsidP="002B3555">
      <w:pPr>
        <w:rPr>
          <w:lang w:val="ru-RU"/>
        </w:rPr>
      </w:pPr>
    </w:p>
    <w:p w:rsidR="00991F53" w:rsidRDefault="00991F53" w:rsidP="002B3555">
      <w:pPr>
        <w:rPr>
          <w:lang w:val="ru-RU"/>
        </w:rPr>
      </w:pPr>
    </w:p>
    <w:p w:rsidR="00991F53" w:rsidRDefault="00991F53" w:rsidP="002B3555">
      <w:pPr>
        <w:rPr>
          <w:lang w:val="ru-RU"/>
        </w:rPr>
      </w:pPr>
    </w:p>
    <w:p w:rsidR="00991F53" w:rsidRDefault="00991F53" w:rsidP="002B3555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Default="00991F53" w:rsidP="00F256D7">
      <w:pPr>
        <w:rPr>
          <w:lang w:val="ru-RU"/>
        </w:rPr>
      </w:pPr>
    </w:p>
    <w:p w:rsidR="00991F53" w:rsidRPr="00DF47D9" w:rsidRDefault="00991F53" w:rsidP="00F256D7">
      <w:pPr>
        <w:rPr>
          <w:lang w:val="ru-RU"/>
        </w:rPr>
      </w:pPr>
    </w:p>
    <w:p w:rsidR="00991F53" w:rsidRPr="001963F6" w:rsidRDefault="00991F53" w:rsidP="00F256D7">
      <w:pPr>
        <w:spacing w:before="5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91F53" w:rsidRPr="00F256D7" w:rsidRDefault="00991F53">
      <w:pPr>
        <w:spacing w:before="2"/>
        <w:rPr>
          <w:rFonts w:ascii="Times New Roman" w:hAnsi="Times New Roman"/>
          <w:sz w:val="7"/>
          <w:szCs w:val="7"/>
          <w:lang w:val="ru-RU"/>
        </w:rPr>
      </w:pPr>
    </w:p>
    <w:sectPr w:rsidR="00991F53" w:rsidRPr="00F256D7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7CE"/>
    <w:multiLevelType w:val="multilevel"/>
    <w:tmpl w:val="F9AA9168"/>
    <w:lvl w:ilvl="0">
      <w:start w:val="2"/>
      <w:numFmt w:val="decimal"/>
      <w:lvlText w:val="%1"/>
      <w:lvlJc w:val="left"/>
      <w:pPr>
        <w:ind w:left="722" w:hanging="768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768"/>
      </w:pPr>
      <w:rPr>
        <w:rFonts w:hint="default"/>
      </w:rPr>
    </w:lvl>
  </w:abstractNum>
  <w:abstractNum w:abstractNumId="1">
    <w:nsid w:val="1D1B5739"/>
    <w:multiLevelType w:val="multilevel"/>
    <w:tmpl w:val="BF26C214"/>
    <w:lvl w:ilvl="0">
      <w:start w:val="1"/>
      <w:numFmt w:val="decimal"/>
      <w:lvlText w:val="%1."/>
      <w:lvlJc w:val="left"/>
      <w:pPr>
        <w:ind w:left="72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533"/>
      </w:pPr>
      <w:rPr>
        <w:rFonts w:hint="default"/>
      </w:rPr>
    </w:lvl>
  </w:abstractNum>
  <w:abstractNum w:abstractNumId="2">
    <w:nsid w:val="3D911314"/>
    <w:multiLevelType w:val="multilevel"/>
    <w:tmpl w:val="15689BAA"/>
    <w:lvl w:ilvl="0">
      <w:start w:val="2"/>
      <w:numFmt w:val="decimal"/>
      <w:lvlText w:val="%1"/>
      <w:lvlJc w:val="left"/>
      <w:pPr>
        <w:ind w:left="722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16205"/>
    <w:multiLevelType w:val="multilevel"/>
    <w:tmpl w:val="5224A6B8"/>
    <w:lvl w:ilvl="0">
      <w:start w:val="4"/>
      <w:numFmt w:val="decimal"/>
      <w:lvlText w:val="%1"/>
      <w:lvlJc w:val="left"/>
      <w:pPr>
        <w:ind w:left="108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27D"/>
    <w:rsid w:val="000242C0"/>
    <w:rsid w:val="00057668"/>
    <w:rsid w:val="0008227D"/>
    <w:rsid w:val="000E5E76"/>
    <w:rsid w:val="00112967"/>
    <w:rsid w:val="001261DB"/>
    <w:rsid w:val="00134EC9"/>
    <w:rsid w:val="00170C3B"/>
    <w:rsid w:val="001963F6"/>
    <w:rsid w:val="001A6AD0"/>
    <w:rsid w:val="001C25B6"/>
    <w:rsid w:val="001D3738"/>
    <w:rsid w:val="001D5ECC"/>
    <w:rsid w:val="001E73E4"/>
    <w:rsid w:val="002020C0"/>
    <w:rsid w:val="00294118"/>
    <w:rsid w:val="002B3555"/>
    <w:rsid w:val="002D255B"/>
    <w:rsid w:val="002F4F5C"/>
    <w:rsid w:val="00327C01"/>
    <w:rsid w:val="00331277"/>
    <w:rsid w:val="0035285D"/>
    <w:rsid w:val="003750A4"/>
    <w:rsid w:val="00387EF7"/>
    <w:rsid w:val="00401E3E"/>
    <w:rsid w:val="0041212F"/>
    <w:rsid w:val="004126FB"/>
    <w:rsid w:val="00415838"/>
    <w:rsid w:val="004B2C52"/>
    <w:rsid w:val="004B6FEE"/>
    <w:rsid w:val="00565DE0"/>
    <w:rsid w:val="005B5F5F"/>
    <w:rsid w:val="005C2654"/>
    <w:rsid w:val="005C2B6F"/>
    <w:rsid w:val="005D1458"/>
    <w:rsid w:val="00665B4B"/>
    <w:rsid w:val="00687551"/>
    <w:rsid w:val="006C2B94"/>
    <w:rsid w:val="00756934"/>
    <w:rsid w:val="0076266A"/>
    <w:rsid w:val="00790FA5"/>
    <w:rsid w:val="007C51D5"/>
    <w:rsid w:val="007D58E1"/>
    <w:rsid w:val="008263BF"/>
    <w:rsid w:val="008C31FD"/>
    <w:rsid w:val="008D5332"/>
    <w:rsid w:val="008E2CCF"/>
    <w:rsid w:val="008E4530"/>
    <w:rsid w:val="00900555"/>
    <w:rsid w:val="00986E13"/>
    <w:rsid w:val="009909D6"/>
    <w:rsid w:val="00991F53"/>
    <w:rsid w:val="009978B0"/>
    <w:rsid w:val="009A0F26"/>
    <w:rsid w:val="009A4D9F"/>
    <w:rsid w:val="009F16AC"/>
    <w:rsid w:val="00A00DF8"/>
    <w:rsid w:val="00A11D48"/>
    <w:rsid w:val="00A21D7C"/>
    <w:rsid w:val="00A853EF"/>
    <w:rsid w:val="00AA5D63"/>
    <w:rsid w:val="00AB2238"/>
    <w:rsid w:val="00AE556B"/>
    <w:rsid w:val="00AF0858"/>
    <w:rsid w:val="00AF5282"/>
    <w:rsid w:val="00B71875"/>
    <w:rsid w:val="00BC6875"/>
    <w:rsid w:val="00BE7DB0"/>
    <w:rsid w:val="00BF136D"/>
    <w:rsid w:val="00C76461"/>
    <w:rsid w:val="00CC2C72"/>
    <w:rsid w:val="00CF12B2"/>
    <w:rsid w:val="00D42864"/>
    <w:rsid w:val="00D7326B"/>
    <w:rsid w:val="00D91113"/>
    <w:rsid w:val="00DB0AB5"/>
    <w:rsid w:val="00DD7837"/>
    <w:rsid w:val="00DF47D9"/>
    <w:rsid w:val="00E82703"/>
    <w:rsid w:val="00EB6C10"/>
    <w:rsid w:val="00EC654E"/>
    <w:rsid w:val="00EF4144"/>
    <w:rsid w:val="00F10C65"/>
    <w:rsid w:val="00F2129F"/>
    <w:rsid w:val="00F256D7"/>
    <w:rsid w:val="00F2646D"/>
    <w:rsid w:val="00F52AD8"/>
    <w:rsid w:val="00F55AED"/>
    <w:rsid w:val="00FB5F9A"/>
    <w:rsid w:val="00FB74AC"/>
    <w:rsid w:val="00FD0B3C"/>
    <w:rsid w:val="00FD6181"/>
    <w:rsid w:val="00F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7D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8227D"/>
    <w:pPr>
      <w:ind w:left="18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F5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8227D"/>
    <w:pPr>
      <w:ind w:left="72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5F5F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8227D"/>
  </w:style>
  <w:style w:type="paragraph" w:customStyle="1" w:styleId="TableParagraph">
    <w:name w:val="Table Paragraph"/>
    <w:basedOn w:val="Normal"/>
    <w:uiPriority w:val="99"/>
    <w:rsid w:val="0008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5</Pages>
  <Words>929</Words>
  <Characters>5299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Наталья Юрьевна</dc:creator>
  <cp:keywords/>
  <dc:description/>
  <cp:lastModifiedBy>Администратор</cp:lastModifiedBy>
  <cp:revision>18</cp:revision>
  <cp:lastPrinted>2013-07-26T13:30:00Z</cp:lastPrinted>
  <dcterms:created xsi:type="dcterms:W3CDTF">2015-06-11T06:07:00Z</dcterms:created>
  <dcterms:modified xsi:type="dcterms:W3CDTF">2014-01-26T20:52:00Z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